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6A73" w14:textId="77777777" w:rsidR="004C0A67" w:rsidRPr="004C0A67" w:rsidRDefault="004C0A67" w:rsidP="004C0A67">
      <w:pPr>
        <w:spacing w:after="0" w:line="240" w:lineRule="auto"/>
        <w:ind w:left="7314"/>
        <w:jc w:val="right"/>
        <w:rPr>
          <w:rFonts w:ascii="Times New Roman" w:eastAsiaTheme="minorEastAsia" w:hAnsi="Times New Roman" w:cs="Times New Roman"/>
          <w:kern w:val="0"/>
          <w:lang w:val="lt-LT" w:eastAsia="lt-LT"/>
          <w14:ligatures w14:val="none"/>
        </w:rPr>
      </w:pPr>
      <w:r w:rsidRPr="004C0A67">
        <w:rPr>
          <w:rFonts w:ascii="Times New Roman" w:eastAsiaTheme="minorEastAsia" w:hAnsi="Times New Roman" w:cs="Times New Roman"/>
          <w:b/>
          <w:bCs/>
          <w:kern w:val="0"/>
          <w:lang w:val="lt-LT" w:eastAsia="lt-LT"/>
          <w14:ligatures w14:val="none"/>
        </w:rPr>
        <w:t>5 priedas</w:t>
      </w:r>
      <w:r w:rsidRPr="004C0A67">
        <w:rPr>
          <w:rFonts w:ascii="Times New Roman" w:eastAsiaTheme="minorEastAsia" w:hAnsi="Times New Roman" w:cs="Times New Roman"/>
          <w:kern w:val="0"/>
          <w:lang w:val="lt-LT" w:eastAsia="lt-LT"/>
          <w14:ligatures w14:val="none"/>
        </w:rPr>
        <w:t xml:space="preserve"> </w:t>
      </w:r>
    </w:p>
    <w:p w14:paraId="32219D03" w14:textId="77777777" w:rsidR="004C0A67" w:rsidRPr="004C0A67" w:rsidRDefault="004C0A67" w:rsidP="004C0A67">
      <w:pPr>
        <w:spacing w:after="0" w:line="240" w:lineRule="auto"/>
        <w:ind w:left="7314"/>
        <w:jc w:val="both"/>
        <w:rPr>
          <w:rFonts w:ascii="Times New Roman" w:eastAsiaTheme="minorEastAsia" w:hAnsi="Times New Roman" w:cs="Times New Roman"/>
          <w:kern w:val="0"/>
          <w:lang w:val="lt-LT" w:eastAsia="lt-LT"/>
          <w14:ligatures w14:val="none"/>
        </w:rPr>
      </w:pPr>
    </w:p>
    <w:p w14:paraId="4E9150C2" w14:textId="77777777" w:rsidR="004C0A67" w:rsidRPr="004C0A67" w:rsidRDefault="004C0A67" w:rsidP="004C0A67">
      <w:pPr>
        <w:spacing w:after="0" w:line="240" w:lineRule="auto"/>
        <w:ind w:firstLine="697"/>
        <w:jc w:val="center"/>
        <w:rPr>
          <w:rFonts w:ascii="Times New Roman" w:eastAsiaTheme="minorEastAsia" w:hAnsi="Times New Roman" w:cs="Times New Roman"/>
          <w:b/>
          <w:bCs/>
          <w:kern w:val="0"/>
          <w:lang w:val="lt-LT" w:eastAsia="lt-LT"/>
          <w14:ligatures w14:val="none"/>
        </w:rPr>
      </w:pPr>
      <w:r w:rsidRPr="004C0A67">
        <w:rPr>
          <w:rFonts w:ascii="Times New Roman" w:eastAsiaTheme="minorEastAsia" w:hAnsi="Times New Roman" w:cs="Times New Roman"/>
          <w:b/>
          <w:bCs/>
          <w:kern w:val="0"/>
          <w:lang w:val="lt-LT" w:eastAsia="lt-LT"/>
          <w14:ligatures w14:val="none"/>
        </w:rPr>
        <w:t>Tiekėjų kvalifikacija</w:t>
      </w:r>
    </w:p>
    <w:p w14:paraId="37D4060F" w14:textId="77777777" w:rsidR="004C0A67" w:rsidRPr="004C0A67" w:rsidRDefault="004C0A67" w:rsidP="004C0A67">
      <w:pPr>
        <w:spacing w:after="0" w:line="20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5BF93049" w14:textId="77777777" w:rsidR="004C0A67" w:rsidRPr="004C0A67" w:rsidRDefault="004C0A67" w:rsidP="004C0A67">
      <w:pPr>
        <w:spacing w:after="0" w:line="20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01BE3B43" w14:textId="77777777" w:rsidR="004C0A67" w:rsidRPr="004C0A67" w:rsidRDefault="004C0A67" w:rsidP="004C0A6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lt-LT" w:eastAsia="zh-CN" w:bidi="hi-IN"/>
          <w14:ligatures w14:val="none"/>
        </w:rPr>
      </w:pPr>
      <w:r w:rsidRPr="004C0A6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val="lt-LT" w:eastAsia="zh-CN" w:bidi="hi-IN"/>
          <w14:ligatures w14:val="none"/>
        </w:rPr>
        <w:t>Bendrieji tiekėjų kvalifikacijos</w:t>
      </w:r>
      <w:r w:rsidRPr="004C0A67">
        <w:rPr>
          <w:rFonts w:ascii="Times New Roman" w:eastAsia="SimSun" w:hAnsi="Times New Roman" w:cs="Times New Roman"/>
          <w:b/>
          <w:i/>
          <w:color w:val="000000"/>
          <w:kern w:val="3"/>
          <w:sz w:val="24"/>
          <w:szCs w:val="24"/>
          <w:lang w:val="lt-LT" w:eastAsia="zh-CN" w:bidi="hi-IN"/>
          <w14:ligatures w14:val="none"/>
        </w:rPr>
        <w:t xml:space="preserve"> </w:t>
      </w:r>
      <w:r w:rsidRPr="004C0A6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val="lt-LT" w:eastAsia="zh-CN" w:bidi="hi-IN"/>
          <w14:ligatures w14:val="none"/>
        </w:rPr>
        <w:t>reikalavimai</w:t>
      </w:r>
      <w:r w:rsidRPr="004C0A67">
        <w:rPr>
          <w:rFonts w:ascii="Times New Roman" w:eastAsiaTheme="minorEastAsia" w:hAnsi="Times New Roman" w:cs="Times New Roman"/>
          <w:color w:val="000000"/>
          <w:kern w:val="3"/>
          <w:sz w:val="24"/>
          <w:szCs w:val="24"/>
          <w:lang w:val="lt-LT" w:eastAsia="zh-CN" w:bidi="hi-IN"/>
          <w14:ligatures w14:val="none"/>
        </w:rPr>
        <w:tab/>
      </w:r>
    </w:p>
    <w:tbl>
      <w:tblPr>
        <w:tblW w:w="9774" w:type="dxa"/>
        <w:tblInd w:w="-2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"/>
        <w:gridCol w:w="4227"/>
        <w:gridCol w:w="4821"/>
      </w:tblGrid>
      <w:tr w:rsidR="004C0A67" w:rsidRPr="004C0A67" w14:paraId="02998889" w14:textId="77777777" w:rsidTr="00886C3C">
        <w:tc>
          <w:tcPr>
            <w:tcW w:w="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2B8A" w14:textId="77777777" w:rsidR="004C0A67" w:rsidRPr="004C0A67" w:rsidRDefault="004C0A67" w:rsidP="004C0A67">
            <w:pPr>
              <w:widowControl w:val="0"/>
              <w:suppressAutoHyphens/>
              <w:overflowPunct w:val="0"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SimSun" w:hAnsi="Times New Roman" w:cs="Tahoma"/>
                <w:kern w:val="3"/>
                <w:sz w:val="24"/>
                <w:szCs w:val="20"/>
                <w:lang w:eastAsia="hi-I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val="lt-LT" w:eastAsia="hi-IN" w:bidi="hi-IN"/>
                <w14:ligatures w14:val="none"/>
              </w:rPr>
              <w:t>Eil. Nr.</w:t>
            </w:r>
          </w:p>
        </w:tc>
        <w:tc>
          <w:tcPr>
            <w:tcW w:w="4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741CD" w14:textId="77777777" w:rsidR="004C0A67" w:rsidRPr="004C0A67" w:rsidRDefault="004C0A67" w:rsidP="004C0A67">
            <w:pPr>
              <w:widowControl w:val="0"/>
              <w:suppressAutoHyphens/>
              <w:overflowPunct w:val="0"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SimSun" w:hAnsi="Times New Roman" w:cs="Tahoma"/>
                <w:kern w:val="3"/>
                <w:sz w:val="24"/>
                <w:szCs w:val="20"/>
                <w:lang w:eastAsia="hi-I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val="lt-LT" w:eastAsia="hi-IN" w:bidi="hi-IN"/>
                <w14:ligatures w14:val="none"/>
              </w:rPr>
              <w:t>Kvalifikacijos reikalavimai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18D6" w14:textId="77777777" w:rsidR="004C0A67" w:rsidRPr="004C0A67" w:rsidRDefault="004C0A67" w:rsidP="004C0A67">
            <w:pPr>
              <w:widowControl w:val="0"/>
              <w:suppressAutoHyphens/>
              <w:overflowPunct w:val="0"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SimSun" w:hAnsi="Times New Roman" w:cs="Tahoma"/>
                <w:kern w:val="3"/>
                <w:sz w:val="24"/>
                <w:szCs w:val="20"/>
                <w:lang w:eastAsia="hi-I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val="lt-LT" w:eastAsia="hi-IN" w:bidi="hi-IN"/>
                <w14:ligatures w14:val="none"/>
              </w:rPr>
              <w:t>Kvalifikacijos reikalavimus įrodantys dokumentai</w:t>
            </w:r>
          </w:p>
        </w:tc>
      </w:tr>
      <w:tr w:rsidR="004C0A67" w:rsidRPr="003F0F11" w14:paraId="60BC7744" w14:textId="77777777" w:rsidTr="00886C3C">
        <w:tc>
          <w:tcPr>
            <w:tcW w:w="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AB7C" w14:textId="77777777" w:rsidR="004C0A67" w:rsidRPr="004C0A67" w:rsidRDefault="004C0A67" w:rsidP="004C0A67">
            <w:pPr>
              <w:widowControl w:val="0"/>
              <w:suppressAutoHyphens/>
              <w:overflowPunct w:val="0"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SimSun" w:hAnsi="Times New Roman" w:cs="Tahoma"/>
                <w:kern w:val="3"/>
                <w:sz w:val="24"/>
                <w:szCs w:val="20"/>
                <w:lang w:eastAsia="hi-I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lt-LT" w:eastAsia="hi-IN" w:bidi="hi-IN"/>
                <w14:ligatures w14:val="none"/>
              </w:rPr>
              <w:t>1</w:t>
            </w:r>
          </w:p>
        </w:tc>
        <w:tc>
          <w:tcPr>
            <w:tcW w:w="4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AB56" w14:textId="77777777" w:rsidR="004C0A67" w:rsidRPr="003E0DD3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Tiekėjas per paskutinius 3 (trejus) metus (jeigu tiekėjas vykdė veiklą mažiau nei 3 (tris) metus – per laikotarpį nuo tiekėjo įregistravimo dienos) iki pasiūlymų pateikimo termino pabaigos turi būti įvykdęs </w:t>
            </w: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bent vieną informacinę sistemą, turinčią integraciją su šiomis informacinėmis sistemomis ir registrais:</w:t>
            </w:r>
          </w:p>
          <w:p w14:paraId="142BD351" w14:textId="77777777" w:rsidR="004C0A67" w:rsidRPr="003E0DD3" w:rsidRDefault="004C0A67" w:rsidP="004C0A67">
            <w:pPr>
              <w:numPr>
                <w:ilvl w:val="0"/>
                <w:numId w:val="1"/>
              </w:num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Lietuvos Respublikos draudžiamųjų privalomuoju sveikatos draudimu registras;</w:t>
            </w:r>
          </w:p>
          <w:p w14:paraId="7056926E" w14:textId="77777777" w:rsidR="004C0A67" w:rsidRPr="003E0DD3" w:rsidRDefault="004C0A67" w:rsidP="004C0A67">
            <w:pPr>
              <w:numPr>
                <w:ilvl w:val="0"/>
                <w:numId w:val="1"/>
              </w:num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Privalomojo sveikatos draudimo informacinė sistema „Sveidra“ ir jos SPAP, APAP, RSAP ir PRAP posistemiai;</w:t>
            </w:r>
          </w:p>
          <w:p w14:paraId="443C7528" w14:textId="77777777" w:rsidR="004C0A67" w:rsidRPr="003E0DD3" w:rsidRDefault="004C0A67" w:rsidP="004C0A67">
            <w:pPr>
              <w:numPr>
                <w:ilvl w:val="0"/>
                <w:numId w:val="1"/>
              </w:num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Elektroninių nedarbingumo pažymėjimų tvarkymo informacine sistema EPTS;</w:t>
            </w:r>
          </w:p>
          <w:p w14:paraId="5E674849" w14:textId="77777777" w:rsidR="004C0A67" w:rsidRPr="003E0DD3" w:rsidRDefault="004C0A67" w:rsidP="004C0A67">
            <w:pPr>
              <w:numPr>
                <w:ilvl w:val="0"/>
                <w:numId w:val="1"/>
              </w:num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Neįgalumo ir darbingumo nustatymo tarnybos informacinė sistema, </w:t>
            </w:r>
          </w:p>
          <w:p w14:paraId="3B4D00AC" w14:textId="070CF194" w:rsidR="004C0A67" w:rsidRPr="003E0DD3" w:rsidRDefault="004C0A67" w:rsidP="004C0A67">
            <w:p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kuria būtų suteikta paslaugų už ne mažiau kaip </w:t>
            </w:r>
            <w:r w:rsidR="00AF629F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3</w:t>
            </w:r>
            <w:r w:rsidRPr="003E0DD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5 000,00 Eur be PVM.</w:t>
            </w:r>
          </w:p>
          <w:p w14:paraId="141F8C65" w14:textId="6A7F4FFB" w:rsidR="004C0A67" w:rsidRPr="004C0A67" w:rsidRDefault="004C0A67" w:rsidP="004C0A67">
            <w:pPr>
              <w:suppressAutoHyphens/>
              <w:overflowPunct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3E0DD3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Jei Tiekėjas pateikia informaciją apie vykdomą pirkimo sutartį, laikoma, kad jo patirtis atitinka keliamą reikalavimą, jei vykdomos  pirkimo sutarties įvykdyta dalis per pastaruosius 3 (tris) metus iki pasiū</w:t>
            </w:r>
            <w:r w:rsidRPr="004C0A6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lymų pateikimo termino pabaigos, yra ne mažesnė kaip </w:t>
            </w:r>
            <w:r w:rsidR="00AF629F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35</w:t>
            </w:r>
            <w:r w:rsidRPr="004C0A6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000,00 Eur be PVM.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C43A" w14:textId="3FB3469C" w:rsidR="004C0A67" w:rsidRPr="004C0A67" w:rsidRDefault="004C0A67" w:rsidP="004C0A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4C0A6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Per paskutinius 3 (tris) metus suteiktų paslaugų sąrašas </w:t>
            </w:r>
            <w:r w:rsidRPr="004C0A6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kartu su užsakovų (tiek viešųjų, tiek privačiųjų) pažymomis, apie tai, kad </w:t>
            </w:r>
            <w:r w:rsidRPr="004C0A6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Tiekėjas tinkamai įvykdė sutartinius įsipareigojimus</w:t>
            </w:r>
            <w:r w:rsidRPr="004C0A6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ir galutiniai rezultatai buvo tinkami. Pažymose turi būti nurodyta paslaugų suteikimo vertė, data ir vieta, ar paslaugos buvo suteiktos tinkamai </w:t>
            </w:r>
            <w:r w:rsidRPr="002A0B83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(</w:t>
            </w:r>
            <w:r w:rsidR="002A0B83" w:rsidRPr="002A0B83"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  <w:t>9</w:t>
            </w:r>
            <w:r w:rsidRPr="002A0B83"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Priedas).</w:t>
            </w:r>
          </w:p>
          <w:p w14:paraId="23C9AE21" w14:textId="77777777" w:rsidR="004C0A67" w:rsidRPr="004C0A67" w:rsidRDefault="004C0A67" w:rsidP="004C0A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0B29DF4A" w14:textId="77777777" w:rsidR="004C0A67" w:rsidRPr="004C0A67" w:rsidRDefault="004C0A67" w:rsidP="004C0A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4C0A6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Jeigu tiekėjas teikia sutartį, kurios užsakovas yra šio pirkimo Perkančioji organizacija, pažymos pateikti nereikalaujama.</w:t>
            </w:r>
          </w:p>
          <w:p w14:paraId="6067CF4E" w14:textId="77777777" w:rsidR="004C0A67" w:rsidRPr="004C0A67" w:rsidRDefault="004C0A67" w:rsidP="004C0A67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0988D0BC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</w:tc>
      </w:tr>
      <w:tr w:rsidR="004C0A67" w:rsidRPr="003F0F11" w14:paraId="5A44D3FB" w14:textId="77777777" w:rsidTr="00886C3C">
        <w:tc>
          <w:tcPr>
            <w:tcW w:w="72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43AB" w14:textId="77777777" w:rsidR="004C0A67" w:rsidRPr="004C0A67" w:rsidRDefault="004C0A67" w:rsidP="004C0A6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LT" w:eastAsiaTheme="minorEastAsia" w:hAnsi="TimesLT" w:cs="Times New Roman"/>
                <w:kern w:val="3"/>
                <w:sz w:val="20"/>
                <w:szCs w:val="20"/>
                <w:lang w:val="en-US" w:eastAsia="ar-SA"/>
                <w14:ligatures w14:val="none"/>
              </w:rPr>
            </w:pPr>
            <w:r w:rsidRPr="004C0A67">
              <w:rPr>
                <w:rFonts w:ascii="Times New Roman" w:eastAsiaTheme="minorEastAsia" w:hAnsi="Times New Roman" w:cs="Times New Roman"/>
                <w:color w:val="000000"/>
                <w:kern w:val="3"/>
                <w:sz w:val="24"/>
                <w:szCs w:val="24"/>
                <w:lang w:val="lt-LT" w:eastAsia="ar-SA"/>
                <w14:ligatures w14:val="none"/>
              </w:rPr>
              <w:t>3</w:t>
            </w:r>
          </w:p>
        </w:tc>
        <w:tc>
          <w:tcPr>
            <w:tcW w:w="422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DA67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Tiekėjas turi nurodyti specialistus, kurie dalyvaus sutarties vykdyme. Kiekvienas pasiūlytas specialistas gali atlikti ne daugiau kaip vieną eksperto vaidmenį (rolę). Tiekėjo specialistai turi tenkinti šiuos žemiau nurodytus reikalavimus:</w:t>
            </w:r>
          </w:p>
          <w:p w14:paraId="232F6EBF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6DB85A3E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546AF9F4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2703E22E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1. Informacinių sistemų programuotojas (mažiausiai vienas asmuo) turi:</w:t>
            </w:r>
          </w:p>
          <w:p w14:paraId="5B08BEB3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- </w:t>
            </w:r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aukštąjį informacinių technologijų srities universitetinį arba jam prilygintą išsilavinimą;</w:t>
            </w:r>
          </w:p>
          <w:p w14:paraId="7988B782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lastRenderedPageBreak/>
              <w:t>- darbo patirtį per pastaruosius 2 (du) metus modernizuojant informacinę sistemą, taikant informacinės sistemos naudojamas technologijas;</w:t>
            </w:r>
          </w:p>
          <w:p w14:paraId="0CF4F84E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- programuotojo kvalifikaciją informacinės sistemos naudojamoms technologijoms.</w:t>
            </w:r>
          </w:p>
          <w:p w14:paraId="2CE68867" w14:textId="77777777" w:rsidR="004C0A67" w:rsidRPr="004C0A67" w:rsidRDefault="004C0A67" w:rsidP="004C0A67">
            <w:pPr>
              <w:widowControl w:val="0"/>
              <w:tabs>
                <w:tab w:val="left" w:pos="1418"/>
                <w:tab w:val="left" w:pos="170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2. Informacinių sistemų duomenų bazių specialistas (mažiausiai vienas asmuo) turi:</w:t>
            </w:r>
          </w:p>
          <w:p w14:paraId="230B9682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- aukštąjį informacinių technologijų srities universitetinį arba jam prilygintą išsilavinimą;</w:t>
            </w:r>
          </w:p>
          <w:p w14:paraId="0E99D0D2" w14:textId="0AE4CAB3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- per pastaruosius 3 (tris) metus darbo patirtį ne mažiau 3 (trijuose) projektuose modernizuojant ir administruojant sveikatos priežiūros veiklai skirtų informacinių sistemų duomenų bazes, kurios skirtos naudotis ne mažiau nei 1</w:t>
            </w:r>
            <w:r w:rsidR="00AF629F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5</w:t>
            </w: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0 registruotų naudotojų ir kurios naudojamos 24 val. per parą ištisus metus;</w:t>
            </w:r>
          </w:p>
          <w:p w14:paraId="3DECC8BA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- duomenų bazių kūrimo kvalifikaciją informacinės sistemos naudojamoms technologijoms.</w:t>
            </w:r>
          </w:p>
          <w:p w14:paraId="3FDD6980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3. Informacinių sistemų diegimo ir mokymo specialistas (mažiausiai vienas asmuo) turi:</w:t>
            </w:r>
          </w:p>
          <w:p w14:paraId="2C253CDA" w14:textId="01BFFE93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- per pastaruosius 3 (tris) metus darbo patirtį ne mažiau 3 (trijuose) projektuose diegiant ir prižiūrint sveikatos priežiūros informacines sistemas, kurios skirtos naudotis ne mažiau nei 1</w:t>
            </w:r>
            <w:r w:rsidR="00AF629F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5</w:t>
            </w: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0 registruotų vartotojų ir kurios naudojamos 24 val. per parą ištisus metus, ir apmokant jų vartotojus.</w:t>
            </w:r>
          </w:p>
        </w:tc>
        <w:tc>
          <w:tcPr>
            <w:tcW w:w="48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982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lastRenderedPageBreak/>
              <w:t>Pagrindinių specialistų sąrašas, jų gyvenimo aprašymai (CV) ir gyvenimo aprašyme minimų diplomų, rekomendacijų, pažymėjimų, sertifikatų  ar lygiaverčių dokumentų kopijos, vykdytų projektų ir/ar sutarčių, kuriuose dalyvavo ekspertas, sąrašas ir jų aprašymas, kuriame turi būti nurodyti užsakovo kontaktiniai duomenys, laikotarpis, eksperto vaidmuo.</w:t>
            </w:r>
          </w:p>
          <w:p w14:paraId="2357008D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5BBCF045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1. Informacinių sistemų programuotojas - </w:t>
            </w:r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pateikti gyvenimo aprašymą ir Microsoft </w:t>
            </w:r>
            <w:proofErr w:type="spellStart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Certified</w:t>
            </w:r>
            <w:proofErr w:type="spellEnd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</w:t>
            </w:r>
            <w:proofErr w:type="spellStart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Technology</w:t>
            </w:r>
            <w:proofErr w:type="spellEnd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</w:t>
            </w:r>
            <w:proofErr w:type="spellStart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>Specialist</w:t>
            </w:r>
            <w:proofErr w:type="spellEnd"/>
            <w:r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arba lygiavertį sertifikatą.</w:t>
            </w:r>
          </w:p>
          <w:p w14:paraId="7A5A791B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7BE4EC2D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184585CB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3E2A7192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7D53CA0C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127B30AA" w14:textId="77777777" w:rsid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36724B4F" w14:textId="77777777" w:rsidR="00D2478D" w:rsidRDefault="00D2478D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30027916" w14:textId="77777777" w:rsidR="00D2478D" w:rsidRDefault="00D2478D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2091FD47" w14:textId="77777777" w:rsidR="00D2478D" w:rsidRPr="004C0A67" w:rsidRDefault="00D2478D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  <w:p w14:paraId="1B069871" w14:textId="41757CAC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  <w:r w:rsidRPr="004C0A67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2. Informacinių sistemų duomenų bazių specialistas - </w:t>
            </w:r>
            <w:r w:rsidR="00981757" w:rsidRPr="004C0A67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pateikti gyvenimo aprašymą ir </w:t>
            </w:r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duomenų bazių kūrimo kvalifikacijai įrodyti pateikti Microsoft </w:t>
            </w:r>
            <w:proofErr w:type="spellStart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Certified</w:t>
            </w:r>
            <w:proofErr w:type="spellEnd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</w:t>
            </w:r>
            <w:proofErr w:type="spellStart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Technology</w:t>
            </w:r>
            <w:proofErr w:type="spellEnd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</w:t>
            </w:r>
            <w:proofErr w:type="spellStart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>Specialist</w:t>
            </w:r>
            <w:proofErr w:type="spellEnd"/>
            <w:r w:rsidRPr="004C0A67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  <w:t xml:space="preserve"> arba lygiavertį sertifikatą.</w:t>
            </w:r>
          </w:p>
          <w:p w14:paraId="6712E0BE" w14:textId="77777777" w:rsidR="004C0A67" w:rsidRPr="004C0A67" w:rsidRDefault="004C0A67" w:rsidP="004C0A6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lt-LT" w:eastAsia="zh-CN" w:bidi="hi-IN"/>
                <w14:ligatures w14:val="none"/>
              </w:rPr>
            </w:pPr>
          </w:p>
        </w:tc>
      </w:tr>
    </w:tbl>
    <w:p w14:paraId="1D8520CC" w14:textId="77777777" w:rsidR="004C0A67" w:rsidRPr="004C0A67" w:rsidRDefault="004C0A67" w:rsidP="004C0A67">
      <w:pPr>
        <w:widowControl w:val="0"/>
        <w:suppressLineNumbers/>
        <w:tabs>
          <w:tab w:val="center" w:pos="4320"/>
          <w:tab w:val="right" w:pos="8640"/>
        </w:tabs>
        <w:suppressAutoHyphens/>
        <w:overflowPunct w:val="0"/>
        <w:autoSpaceDN w:val="0"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lt-LT" w:eastAsia="lt-LT"/>
          <w14:ligatures w14:val="none"/>
        </w:rPr>
      </w:pPr>
    </w:p>
    <w:p w14:paraId="76BF10C8" w14:textId="77777777" w:rsidR="009A109C" w:rsidRPr="00DB68A3" w:rsidRDefault="009A109C">
      <w:pPr>
        <w:rPr>
          <w:lang w:val="lt-LT"/>
        </w:rPr>
      </w:pPr>
    </w:p>
    <w:sectPr w:rsidR="009A109C" w:rsidRPr="00DB68A3" w:rsidSect="002B49E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E285D"/>
    <w:multiLevelType w:val="multilevel"/>
    <w:tmpl w:val="FFFFFFFF"/>
    <w:styleLink w:val="WWNum4"/>
    <w:lvl w:ilvl="0">
      <w:numFmt w:val="bullet"/>
      <w:lvlText w:val=""/>
      <w:lvlJc w:val="left"/>
      <w:pPr>
        <w:ind w:left="360" w:hanging="360"/>
      </w:pPr>
      <w:rPr>
        <w:rFonts w:ascii="Symbol" w:hAnsi="Symbol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 w16cid:durableId="39054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A67"/>
    <w:rsid w:val="002A0B83"/>
    <w:rsid w:val="0038062C"/>
    <w:rsid w:val="003E0DD3"/>
    <w:rsid w:val="003F0F11"/>
    <w:rsid w:val="004C0A67"/>
    <w:rsid w:val="005E3522"/>
    <w:rsid w:val="006C2D59"/>
    <w:rsid w:val="00981757"/>
    <w:rsid w:val="009A109C"/>
    <w:rsid w:val="00AF629F"/>
    <w:rsid w:val="00D2478D"/>
    <w:rsid w:val="00DB68A3"/>
    <w:rsid w:val="00E0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40EA"/>
  <w15:chartTrackingRefBased/>
  <w15:docId w15:val="{9016A76E-F3BC-487E-8140-1661FA97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Num4">
    <w:name w:val="WWNum4"/>
    <w:rsid w:val="004C0A6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anzelita.pajaujiene</dc:creator>
  <cp:keywords/>
  <dc:description/>
  <cp:lastModifiedBy>Anželita Pajaujienė</cp:lastModifiedBy>
  <cp:revision>6</cp:revision>
  <dcterms:created xsi:type="dcterms:W3CDTF">2026-06-25T13:52:00Z</dcterms:created>
  <dcterms:modified xsi:type="dcterms:W3CDTF">2026-06-28T12:58:00Z</dcterms:modified>
</cp:coreProperties>
</file>